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AE54C1" w:rsidP="00AE54C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18.01.34</w:t>
      </w:r>
      <w:r w:rsidR="00D81D92" w:rsidRPr="00D81D9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EC0350" w:rsidRPr="00EC03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естественно-научный       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EC0350">
        <w:trPr>
          <w:trHeight w:val="423"/>
        </w:trPr>
        <w:tc>
          <w:tcPr>
            <w:tcW w:w="2957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EC0350">
        <w:trPr>
          <w:trHeight w:val="543"/>
        </w:trPr>
        <w:tc>
          <w:tcPr>
            <w:tcW w:w="2957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EC03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AE54C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656"/>
        <w:tblW w:w="10172" w:type="dxa"/>
        <w:tblLook w:val="0000" w:firstRow="0" w:lastRow="0" w:firstColumn="0" w:lastColumn="0" w:noHBand="0" w:noVBand="0"/>
      </w:tblPr>
      <w:tblGrid>
        <w:gridCol w:w="5104"/>
        <w:gridCol w:w="5068"/>
      </w:tblGrid>
      <w:tr w:rsidR="00077473" w:rsidRPr="00077473" w:rsidTr="002658F9">
        <w:trPr>
          <w:trHeight w:val="607"/>
        </w:trPr>
        <w:tc>
          <w:tcPr>
            <w:tcW w:w="5104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СОГЛАСОВАНО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ПЦК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общественных дисциплин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_________ Т. С.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Кобычева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«___» ____________ 20___г.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5068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УТВЕРЖДАЮ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заместитель директора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по учебной работе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______Е.В.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Шестопалько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«__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_»_</w:t>
            </w:r>
            <w:proofErr w:type="gramEnd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_________20___ 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постановка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3054EA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34585C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D81D92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химической промышленности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34585C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техника химического производства. 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Межличностное общение и взаимодействие в профессиональном сообществе, его особенности </w:t>
            </w:r>
            <w:r w:rsidR="0034585C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химической отрасли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D81D92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техника химического производства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D81D92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разделения труда и специализации в сфере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химических</w:t>
            </w:r>
            <w:r w:rsidR="004835FF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технологий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B06CC8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специалистов</w:t>
            </w:r>
            <w:r w:rsidR="00BA2D3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химических производств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D81D92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3054E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655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4EA" w:rsidRDefault="003054EA">
      <w:pPr>
        <w:spacing w:after="0" w:line="240" w:lineRule="auto"/>
      </w:pPr>
      <w:r>
        <w:separator/>
      </w:r>
    </w:p>
  </w:endnote>
  <w:endnote w:type="continuationSeparator" w:id="0">
    <w:p w:rsidR="003054EA" w:rsidRDefault="0030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C0350">
      <w:rPr>
        <w:noProof/>
      </w:rPr>
      <w:t>21</w:t>
    </w:r>
    <w:r>
      <w:fldChar w:fldCharType="end"/>
    </w:r>
  </w:p>
  <w:p w:rsidR="00D81D92" w:rsidRDefault="00D81D9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4EA" w:rsidRDefault="003054EA">
      <w:pPr>
        <w:spacing w:after="0" w:line="240" w:lineRule="auto"/>
      </w:pPr>
      <w:r>
        <w:separator/>
      </w:r>
    </w:p>
  </w:footnote>
  <w:footnote w:type="continuationSeparator" w:id="0">
    <w:p w:rsidR="003054EA" w:rsidRDefault="0030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92" w:rsidRDefault="00D81D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58F9"/>
    <w:rsid w:val="002807F5"/>
    <w:rsid w:val="002A66BB"/>
    <w:rsid w:val="00303D16"/>
    <w:rsid w:val="003054EA"/>
    <w:rsid w:val="0034585C"/>
    <w:rsid w:val="003C32FB"/>
    <w:rsid w:val="003F79D7"/>
    <w:rsid w:val="004835FF"/>
    <w:rsid w:val="004B2A25"/>
    <w:rsid w:val="004C2E44"/>
    <w:rsid w:val="00525BD4"/>
    <w:rsid w:val="0066668F"/>
    <w:rsid w:val="00690167"/>
    <w:rsid w:val="006A3D89"/>
    <w:rsid w:val="00731A73"/>
    <w:rsid w:val="007655A1"/>
    <w:rsid w:val="008E4470"/>
    <w:rsid w:val="00901DF1"/>
    <w:rsid w:val="009132BA"/>
    <w:rsid w:val="0095012D"/>
    <w:rsid w:val="009D6511"/>
    <w:rsid w:val="00A03725"/>
    <w:rsid w:val="00A50818"/>
    <w:rsid w:val="00A74D29"/>
    <w:rsid w:val="00AA7626"/>
    <w:rsid w:val="00AE54C1"/>
    <w:rsid w:val="00B06CC8"/>
    <w:rsid w:val="00B646E4"/>
    <w:rsid w:val="00BA2D3D"/>
    <w:rsid w:val="00D603A4"/>
    <w:rsid w:val="00D81D92"/>
    <w:rsid w:val="00E0475B"/>
    <w:rsid w:val="00EC0350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9957</Words>
  <Characters>56756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2024-09-09T01:56:00Z</dcterms:modified>
</cp:coreProperties>
</file>